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D7" w:rsidRPr="00B23A38" w:rsidRDefault="00E95BD7" w:rsidP="00B23A38">
      <w:pPr>
        <w:pStyle w:val="a5"/>
        <w:shd w:val="clear" w:color="auto" w:fill="FFFFFF"/>
        <w:spacing w:before="0" w:beforeAutospacing="0" w:afterLines="50" w:afterAutospacing="0"/>
        <w:jc w:val="center"/>
        <w:rPr>
          <w:rFonts w:asciiTheme="minorEastAsia" w:eastAsiaTheme="minorEastAsia" w:hAnsiTheme="minorEastAsia"/>
          <w:sz w:val="44"/>
          <w:szCs w:val="44"/>
        </w:rPr>
      </w:pPr>
      <w:r w:rsidRPr="00B23A38">
        <w:rPr>
          <w:rFonts w:hint="eastAsia"/>
          <w:b/>
          <w:bCs/>
        </w:rPr>
        <w:br/>
      </w:r>
      <w:r w:rsidRPr="00B23A38">
        <w:rPr>
          <w:rFonts w:asciiTheme="minorEastAsia" w:eastAsiaTheme="minorEastAsia" w:hAnsiTheme="minorEastAsia" w:hint="eastAsia"/>
          <w:sz w:val="44"/>
          <w:szCs w:val="44"/>
        </w:rPr>
        <w:t>国家市场监督管理总局公告2020年第8号</w:t>
      </w:r>
    </w:p>
    <w:p w:rsidR="00E95BD7" w:rsidRPr="00B23A38" w:rsidRDefault="00E95BD7" w:rsidP="00B23A38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</w:rPr>
      </w:pPr>
      <w:r w:rsidRPr="00B23A38">
        <w:rPr>
          <w:rFonts w:hint="eastAsia"/>
        </w:rPr>
        <w:t>根据《食品生产许可管理办法》（国家市场监督管理总局令第24号），国家市场监督管理总局对《食品生产许可分类目录》进行修订，现予公布。</w:t>
      </w:r>
    </w:p>
    <w:p w:rsidR="00E95BD7" w:rsidRPr="00B23A38" w:rsidRDefault="00E95BD7" w:rsidP="00B23A38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</w:rPr>
      </w:pPr>
      <w:r w:rsidRPr="00B23A38">
        <w:rPr>
          <w:rFonts w:hint="eastAsia"/>
        </w:rPr>
        <w:t>自2020年3月1日起，《食品生产许可证》中“食品生产许可品种明细表”按照新修订《食品生产许可分类目录》填写。</w:t>
      </w:r>
    </w:p>
    <w:p w:rsidR="00E95BD7" w:rsidRPr="00B23A38" w:rsidRDefault="00E95BD7" w:rsidP="00B23A38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</w:rPr>
      </w:pPr>
      <w:r w:rsidRPr="00B23A38">
        <w:rPr>
          <w:rFonts w:hint="eastAsia"/>
        </w:rPr>
        <w:t>特此公告。</w:t>
      </w:r>
    </w:p>
    <w:p w:rsidR="00E95BD7" w:rsidRPr="00B23A38" w:rsidRDefault="00E95BD7" w:rsidP="00B23A38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rFonts w:hint="eastAsia"/>
        </w:rPr>
      </w:pPr>
      <w:r w:rsidRPr="00B23A38">
        <w:rPr>
          <w:rFonts w:hint="eastAsia"/>
        </w:rPr>
        <w:t>市场监管总局</w:t>
      </w:r>
    </w:p>
    <w:p w:rsidR="00E95BD7" w:rsidRPr="00B23A38" w:rsidRDefault="00E95BD7" w:rsidP="00B23A38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rFonts w:hint="eastAsia"/>
        </w:rPr>
      </w:pPr>
      <w:r w:rsidRPr="00B23A38">
        <w:rPr>
          <w:rFonts w:hint="eastAsia"/>
        </w:rPr>
        <w:t>2020年2月23日</w:t>
      </w:r>
    </w:p>
    <w:p w:rsidR="00B23A38" w:rsidRPr="00B23A38" w:rsidRDefault="00B23A38" w:rsidP="00B23A3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hint="eastAsia"/>
          <w:b/>
          <w:sz w:val="40"/>
          <w:szCs w:val="40"/>
        </w:rPr>
      </w:pPr>
      <w:r w:rsidRPr="00B23A38">
        <w:rPr>
          <w:rFonts w:asciiTheme="minorEastAsia" w:eastAsiaTheme="minorEastAsia" w:hAnsiTheme="minorEastAsia" w:hint="eastAsia"/>
          <w:b/>
          <w:sz w:val="40"/>
          <w:szCs w:val="40"/>
          <w:shd w:val="clear" w:color="auto" w:fill="FFFFFF"/>
        </w:rPr>
        <w:t>食品生产许可分类目录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606"/>
        <w:gridCol w:w="1134"/>
        <w:gridCol w:w="6662"/>
        <w:gridCol w:w="1020"/>
      </w:tblGrid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737A3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食品、食品添加剂类别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737A3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类别编号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737A3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类别名称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737A3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品种明细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737A3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备注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粮食加工品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0101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小麦粉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1.通用：特制一等小麦粉、特制二等小麦粉、标准粉、普通粉、高筋小麦粉、低筋小麦粉、全麦粉、其他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专用：营养强化小麦粉、面包用小麦粉、面条用小麦粉、饺子用小麦粉、馒头用小麦粉、发酵饼干用小麦粉、酥性饼干用小麦粉、蛋糕用小麦粉、糕点用小麦粉、自发小麦粉、专用全麦粉、小麦胚（胚片、胚粉）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0102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大米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大米、糙米类产品（糙米、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留胚米等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）、特殊大米（免淘米、蒸谷米、发芽糙米等）、其他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0103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挂面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1.普通挂面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2.花色挂面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3.手工面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0104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其他粮食加工品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1.谷物加工品：高粱米、黍米、稷米、小米、黑米、紫米、红线米、小麦米、大麦米、裸大麦米、莜麦米（燕麦米）、荞麦米、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薏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仁米、八宝米类、混合杂粮类、其他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2.谷物碾磨加工品：玉米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碜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、玉米粉、燕麦片、汤圆粉（糯米粉）、莜麦粉、玉米自发粉、小米粉、高粱粉、荞麦粉、大麦粉、青稞粉、杂面</w:t>
            </w: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粉、大米粉、绿豆粉、黄豆粉、红豆粉、黑豆粉、豌豆粉、芸豆粉、蚕豆粉、黍米粉（大黄米粉）、稷米粉（糜子面）、混合杂粮粉、其他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3.谷物粉类制成品：生湿面制品、生干面制品、米粉制品、其他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食用油、油脂及其制品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0201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食用植物油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菜籽油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、大豆油、花生油、葵花籽油、棉籽油、亚麻籽油、油茶籽油、玉米油、米糠油、芝麻油、棕榈油、橄榄油、食用植物调和油、其他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0202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食用油脂制品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食用氢化油、人造奶油（人造黄油）、起酥油、代可可脂、植脂奶油、粉末油脂、植脂末、其他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0203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食用动物油脂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猪油、牛油、羊油、鸡油、鸭油、鹅油、骨髓油、水生动物油脂、其他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调味品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0301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酱油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酱油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0302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食醋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1.食醋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2.甜醋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0303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味精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1.谷氨酸钠（99%味精）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2.加盐味精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3.增鲜味精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0304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酱类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稀甜面酱、甜面酱、大豆酱（黄酱）、蚕豆酱、豆瓣酱、大酱、其他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0305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调味料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1.液体调味料：鸡汁调味料、牛肉汁调味料、烧烤汁、鲍鱼汁、香辛料调味汁、糟卤、调味料酒、液态复合调味料、其他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2.半固体（酱）调味料：花生酱、芝麻酱、辣椒酱、番茄酱、风味酱、芥末酱、咖喱卤、油辣椒、火锅蘸料、火锅底料、排骨酱、叉烧酱、香辛料酱（泥）、复合调味酱、其他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3.固体调味料：鸡精调味料、鸡粉调味料、畜（禽）粉调味料、风味汤料、酱油粉、食醋粉、酱粉、咖喱粉、香辛料粉、复合调味粉、其他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4.食用调味油：香辛料调味油、复合调味油、其他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5.水产调味品：蚝油、鱼露、虾酱、鱼子酱、虾油、其他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0306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食盐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1.食用盐：普通食用盐（加碘）、普通食用盐（未加碘）、低钠食用盐（加碘）、低钠食用盐（未加碘）、风味食用盐（加碘）、风味食用盐（未加碘）、特殊工艺食用盐（加碘）、特殊工艺食用盐（未加碘）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2.食品生产加工用盐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肉制品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0401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热加工熟肉制品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酱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卤肉制品：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酱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卤肉类、糟肉类、白煮类、其他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熏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烧烤肉制品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3.肉灌制品：灌肠类、西式火腿、其他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4.油炸肉制品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熟肉干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制品：肉松类、肉干类、肉脯、其他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6.其他熟肉制品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0402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发酵肉制品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1.发酵灌制品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2.发酵火腿制品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0403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预制调理肉制品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1.冷藏预制调理肉类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2.冷冻预制调理肉类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0404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腌腊肉制品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1.肉灌制品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2.腊肉制品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3.火腿制品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4.其他肉制品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乳制品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0501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液体乳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1.巴氏杀菌乳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2.高温杀菌乳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3.调制乳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4.灭菌乳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5.发酵乳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《</w:t>
            </w:r>
            <w:hyperlink r:id="rId6" w:tgtFrame="_blank" w:history="1">
              <w:r w:rsidRPr="00737A34">
                <w:rPr>
                  <w:rFonts w:asciiTheme="majorEastAsia" w:eastAsiaTheme="majorEastAsia" w:hAnsiTheme="majorEastAsia" w:cs="宋体" w:hint="eastAsia"/>
                  <w:kern w:val="0"/>
                  <w:szCs w:val="21"/>
                </w:rPr>
                <w:t>食品安全国家标准</w:t>
              </w:r>
            </w:hyperlink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高温杀菌乳》发布前可按经备案的企业标准许可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0502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乳粉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1.全脂乳粉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2.脱脂乳粉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3.部分脱脂乳粉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4.调制乳粉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5.乳清粉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0503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其他乳制品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1.炼乳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2.奶油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3.稀奶油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4.无水奶油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5.干酪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6.再制干酪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7.特色乳制品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8.浓缩乳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饮料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0601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包装饮用水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1.饮用天然矿泉水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2.饮用纯净水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3.饮用天然泉水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4.饮用天然水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5.其他饮用水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0602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碳酸饮料（汽水）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果汁型碳酸饮料、果味型碳酸饮料、可乐型碳酸饮料、其他型碳酸饮料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0603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茶类饮料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1.原茶汁：茶汤/纯茶饮料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2.茶浓缩液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3.茶饮料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4.果汁茶饮料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5.奶茶饮料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6.复合茶饮料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7.混合茶饮料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8.其他茶（类）饮料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0604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果蔬汁类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及其饮料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1.果蔬汁（浆）：果汁、蔬菜汁、果浆、蔬菜浆、复合果蔬汁、复合果蔬浆、其他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2.浓缩果蔬汁（浆）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3.果蔬汁（浆）类饮料：果蔬汁饮料、果肉饮料、果浆饮料、复合果蔬汁饮料、果蔬汁饮料浓浆、发酵果蔬汁饮料、水果饮料、其他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0605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蛋白饮料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1.含乳饮料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2.植物蛋白饮料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3.复合蛋白饮料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0606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固体饮料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1.风味固体饮料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2.蛋白固体饮料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3.果蔬固体饮料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4.茶固体饮料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5.咖啡固体饮料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6.可可粉固体饮料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7.其他固体饮料：植物固体饮料、谷物固体饮料、食用菌固体饮料、其他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0607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其他饮料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1.咖啡（类）饮料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2.植物饮料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3.风味饮料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4.运动饮料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5.营养素饮料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6.能量饮料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7.电解质饮料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8.饮料浓浆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9.其他类饮料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方便食品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0701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方便面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1.油炸方便面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2.热风干燥方便面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3.其他方便面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0702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其他方便食品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1.主食类：方便米饭、方便粥、方便米粉、方便米线、方便粉丝、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方便湿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米粉、方便豆花、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方便湿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面、凉粉、其他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2.冲调类：麦片、黑芝麻糊、红枣羹、油茶、即食谷物粉、其他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0703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调味面制品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调味面制品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饼干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0801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饼干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酥性饼干、韧性饼干、发酵饼干、压缩饼干、曲奇饼干、夹心（注心）饼干、威化饼干、蛋圆饼干、蛋卷、煎饼、装饰饼干、水泡饼干、其他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罐头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0901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畜禽水产罐头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火腿类罐头、肉类罐头、牛肉罐头、羊肉罐头、鱼类罐头、禽类罐头、肉酱类罐头、其他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0902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果蔬罐头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1.水果罐头：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桃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罐头、橘子罐头、菠萝罐头、荔枝罐头、梨罐头、其他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2.蔬菜罐头：食用菌罐头、竹笋罐头、莲藕罐头、番茄罐头、豆类罐头、其他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0903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其他罐头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其他罐头：果仁类罐头、八宝粥罐头、其他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冷冻饮品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1001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冷冻饮品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1.冰淇淋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2.雪糕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3.雪泥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4.冰棍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5.食用冰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6.甜味冰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7.其他冷冻饮品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速冻食品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1101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速冻面米制品</w:t>
            </w:r>
            <w:proofErr w:type="gramEnd"/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1.生制品：速冻饺子、速冻包子、速冻汤圆、速冻粽子、速冻面点、速冻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其他面米制品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2.熟制品：速冻饺子、速冻包子、速冻粽子、速冻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其他面米制品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1102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速冻调制食品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1.生制品（具体品种明细）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2.熟制品（具体品种明细）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1103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速冻其他食品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速冻其他食品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薯类和膨化食品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1201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膨化食品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1.焙烤型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2.油炸型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3.直接挤压型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4.花色型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1202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薯类食品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1.干制薯类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2.冷冻薯类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3.薯泥（酱）类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4.薯粉类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5.其他薯类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糖果制品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1301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糖果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1.硬质糖果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2.奶糖糖果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3.夹心糖果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4.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酥质糖果</w:t>
            </w:r>
            <w:proofErr w:type="gramEnd"/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5.焦香糖果（太妃糖果）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6.充气糖果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7.凝胶糖果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8.胶基糖果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9.压片糖果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10.流质糖果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11.膜片糖果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12.花式糖果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13.其他糖果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1302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巧克力及巧克力制品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1.巧克力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2.巧克力制品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1303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代可可脂巧克力及代可可脂巧克力制品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1.代可可脂巧克力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2.代可可脂巧克力制品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1304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果冻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果汁型果冻、果肉型果冻、果味型果冻、含乳型果冻、其他型果冻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茶叶及相关制品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1401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茶叶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1.绿茶：龙井茶、珠茶、黄山毛峰、都匀毛尖、其他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2.红茶：祁门工夫红茶、小种红茶、红碎茶、其他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3.乌龙茶：铁观音茶、武夷岩茶、凤凰单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枞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茶、其他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4.白茶：白毫银针茶、白牡丹茶、贡眉茶、其他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5.黄茶：蒙顶黄芽茶、霍山黄芽茶、君山银针茶、其他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6.黑茶：普洱茶（熟茶）散茶、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六堡茶散茶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7.花茶：茉莉花茶、珠兰花茶、桂花茶、其他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8.袋泡茶：绿茶袋泡茶、红茶袋泡茶、花茶袋泡茶、其他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9.紧压茶：普洱茶（生茶）紧压茶、普洱茶（熟茶）紧压茶、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六堡茶紧压茶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、白茶紧压茶、花砖茶、黑砖茶、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茯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砖茶、康砖茶、沱茶、紧茶、金尖茶、米砖茶、青砖茶、其他紧压茶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1402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茶制品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1.茶粉：绿茶粉、红茶粉、其他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2.固态速溶茶：速溶红茶、速溶绿茶、其他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3.茶浓缩液：红茶浓缩液、绿茶浓缩液、其他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4.茶膏：普洱茶膏、黑茶膏、其他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5.调味茶制品：调味茶粉、调味速溶茶、调味茶浓缩液、调味茶膏、其他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6.其他茶制品：表没食子儿茶素没食子酸酯、绿茶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茶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氨酸、其他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1403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调味茶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1.加料调味茶：八宝茶、三泡台、枸杞绿茶、玄米绿茶、其他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2.加香调味茶：柠檬红茶、草莓绿茶、其他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3.混合调味茶：柠檬枸杞茶、其他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4.袋泡调味茶：玫瑰袋泡红茶、其他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5.紧压调味茶：荷叶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茯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砖茶、其他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1404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代用茶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叶类代用茶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：荷叶、桑叶、薄荷叶、苦丁茶、其他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2.花类代用茶：杭白菊、金银花、重瓣红玫瑰、其他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果实类代用茶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：大麦茶、枸杞子、决明子、苦瓜片、罗汉果、柠檬片、其他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根茎类代用茶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：甘草、牛蒡根、人参（人工种植）、其他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混合类代用茶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：荷叶玫瑰茶、枸杞菊花茶、其他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6.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袋泡代用茶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：荷叶袋泡茶、桑叶袋泡茶、其他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7.紧压代用茶：紧压菊花、其他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酒类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1501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白酒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1.白酒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2.白酒（液态）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3.白酒（原酒）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1502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葡萄酒及果酒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1.葡萄酒：原酒、加工灌装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2.冰葡萄酒：原酒、加工灌装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3.其他特种葡萄酒：原酒、加工灌装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4.发酵型果酒：原酒、加工灌装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1503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啤酒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1.熟啤酒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2.生啤酒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3.鲜啤酒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4.特种啤酒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1504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黄酒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黄酒：原酒、加工灌装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1505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其他酒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1.配制酒：露酒、枸杞酒、枇杷酒、其他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2.其他蒸馏酒：白兰地、威士忌、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俄得克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、朗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姆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酒、水果白兰地、水果蒸馏酒、其他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3.其他发酵酒：清酒、米酒（醪糟）、奶酒、其他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1506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食用酒精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食用酒精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蔬菜制品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1601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酱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腌菜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调味榨菜、腌萝卜、腌豇豆、酱渍菜、虾油渍菜、盐水渍菜、其他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1602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蔬菜干制品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1.自然干制蔬菜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2.热风干燥蔬菜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3.冷冻干燥蔬菜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4.蔬菜脆片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5.蔬菜粉及制品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1603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食用菌制品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1.干制食用菌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2.腌渍食用菌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1604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其他蔬菜制品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其他蔬菜制品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水果制品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1701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蜜饯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1.蜜饯类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2.凉果类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3.果脯类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话化类</w:t>
            </w:r>
            <w:proofErr w:type="gramEnd"/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5.果丹（饼）类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6.果糕类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1702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水果制品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1.水果干制品：葡萄干、水果脆片、荔枝干、桂圆、椰干、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大枣干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制品、其他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2.果酱：苹果酱、草莓酱、蓝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莓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酱、其他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炒货食品及坚果制品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1801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炒货食品及坚果制品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1.烘炒类：炒瓜子、炒花生、炒豌豆、其他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2.油炸类：油炸青豆、油炸琥珀桃仁、其他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3.其他类：水煮花生、糖炒花生、糖炒瓜子仁、裹衣花生、咸干花生、</w:t>
            </w: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蛋制品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1901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蛋制品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1.再制蛋类：皮蛋、咸蛋、糟蛋、卤蛋、咸蛋黄、其他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2.干蛋类：巴氏杀菌鸡全蛋粉、鸡蛋黄粉、鸡蛋白片、其他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3.冰蛋类：巴氏杀菌冻鸡全蛋、冻鸡蛋黄、冰鸡蛋白、其他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4.其他类：热凝固蛋制品、其他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可可及焙烤咖啡产品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2001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可可制品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可可粉、可可脂、可可液块、可可饼块、其他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2002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焙炒咖啡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焙炒咖啡豆、咖啡粉、其他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食糖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2101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糖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1.白砂糖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2.绵白糖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赤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砂糖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4.冰糖：单晶体冰糖、多晶体冰糖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5.方糖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6.冰片糖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7.红糖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8.其他糖：具体品种明细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水产制品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2201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干制水产品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虾米、虾皮、干贝、鱼干、干燥裙带菜、干海带、干紫菜、干海参、其他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2202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盐渍水产品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盐渍藻类、盐渍海蜇、盐渍鱼、盐渍海参、其他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2203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鱼糜及鱼糜制品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冷冻鱼糜、冷冻鱼糜制品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2204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冷冻水产制品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冷冻调理制品、冷冻挂浆制品、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冻煮制品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、冻油炸制品、冻烧烤制品、其他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2205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熟制水产品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烤鱼片、鱿鱼丝、烤虾、海苔、鱼松、鱼肠、鱼饼、调味鱼（鱿鱼）、即食海参（鲍鱼）、调味海带（裙带菜）、其他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2206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生食水产品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腌制生食水产品、非腌制生食水产品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2207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其他水产品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其他水产品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淀粉及</w:t>
            </w: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淀粉制品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2301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淀粉及淀粉</w:t>
            </w: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1.淀粉：谷类淀粉（大米、玉米、高粱、麦、其他）、薯类淀粉（木薯、</w:t>
            </w: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马铃薯、甘薯、芋头、其他）、豆类淀粉（绿豆、蚕豆、豇豆、豌豆、其他）、其他淀粉（藕、荸荠、百合、蕨根、其他）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2.淀粉制品：粉丝、粉条、粉皮、虾味片、凉粉、其他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2302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淀粉糖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葡萄糖、饴糖、麦芽糖、异构化糖、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低聚异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麦芽糖、果葡糖浆、麦芽糊精、葡萄糖浆、其他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糕点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2401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热加工糕点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1.烘烤类糕点：酥类、松酥类、松脆类、酥层类、酥皮类、松酥皮类、糖浆皮类、硬皮类、水油皮类、发酵类、烤蛋糕类、烘糕类、烫面类、其他类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2.油炸类糕点：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酥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皮类、水油皮类、松酥类、酥层类、水调类、发酵类、其他类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3.蒸煮类糕点：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蒸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蛋糕类、印模糕类、韧糕类、发糕类、松糕类、粽子类、水油皮类、片糕类、其他类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4.炒制类糕点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5.其他类：发酵面制品（馒头、花卷、包子、豆包、饺子、发糕、馅饼、其他）、油炸面制品（油条、油饼、炸糕、其他）、非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发酵面米制品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（窝头、烙饼、其他）、其他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2402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冷加工糕点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1.熟粉糕点：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热调软糕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类、冷调韧糕类、</w:t>
            </w:r>
            <w:proofErr w:type="gramStart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冷调松糕</w:t>
            </w:r>
            <w:proofErr w:type="gramEnd"/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类、印模糕类、其他类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2.西式装饰蛋糕类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3.上糖浆类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4.夹心（注心）类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5.糕团类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6.其他类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2403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食品馅料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月饼馅料、其他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豆制品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2501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豆制品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1.发酵豆制品：腐乳（红腐乳、酱腐乳、白腐乳、青腐乳）、豆豉、纳豆、豆汁、其他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2.非发酵豆制品：豆浆、豆腐、豆腐泡、熏干、豆腐脑、豆腐干、腐竹、豆腐皮、其他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3.其他豆制品：素肉、大豆组织蛋白、膨化豆制品、其他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蜂产品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2601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蜂蜜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蜂蜜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2602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蜂王浆（含蜂王浆冻干品）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蜂王浆、蜂王浆冻干品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2603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蜂花粉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蜂花粉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2604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蜂产品制品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蜂产品制品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hyperlink r:id="rId7" w:tgtFrame="_blank" w:history="1">
              <w:r w:rsidRPr="00B23A38">
                <w:rPr>
                  <w:rFonts w:asciiTheme="majorEastAsia" w:eastAsiaTheme="majorEastAsia" w:hAnsiTheme="majorEastAsia" w:cs="宋体" w:hint="eastAsia"/>
                  <w:kern w:val="0"/>
                  <w:szCs w:val="21"/>
                  <w:u w:val="single"/>
                </w:rPr>
                <w:t>保健食品</w:t>
              </w:r>
            </w:hyperlink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2701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片剂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具体品种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2702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粉剂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具体品种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2703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颗粒剂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具体品种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2704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茶剂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具体品种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2705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硬胶囊剂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具体品种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2706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软胶囊剂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具体品种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2707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口服液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具体品种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2708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丸剂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具体品种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2709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膏剂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具体品种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2710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饮料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具体品种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2711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酒剂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具体品种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2712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饼干类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具体品种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2713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糖果类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具体品种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2714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糕点类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具体品种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2715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液体乳类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具体品种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2716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原料提取物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具体品种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2717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复配营养素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具体品种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2718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其他类别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具体品种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特殊医学用途配方食</w:t>
            </w: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2801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特殊医学用途配方食品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1.全营养配方食品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2.特定全营养配方食品：糖尿病全营养配方食品，呼吸系统病全营养配方食品，肾病全营养配方食品，肿瘤全营养配方食品，肝病全营养配方</w:t>
            </w: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食品，肌肉衰减综合征全营养配方食品，创伤、感染、手术及其他应激状态全营养配方食品，炎性肠病全营养配方食品，食物蛋白过敏全营养配方食品，难治性癫痫全营养配方食品，胃肠道吸收障碍、胰腺炎全营养配方食品，脂肪酸代谢异常全营养配方食品，肥胖、减脂手术全营养配方食品，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3.非全营养配方食品：营养素组件配方食品，电解质配方食品，增稠组件配方食品，流质配方食品，氨基酸代谢障碍配方食品，其他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产品（注册批准文号）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2802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特殊医学用途婴儿配方食品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特殊医学用途婴儿配方食品：无乳糖配方或低乳糖配方食品、乳蛋白部分水解配方食品、乳蛋白深度水解配方或氨基酸配方食品、早产/低出生体重婴儿配方食品、氨基酸代谢障碍配方食品、婴儿营养补充剂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产品（注册批准文号）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婴幼儿配方食品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2901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婴幼儿配方乳粉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1.婴儿配方乳粉：湿法工艺、干法工艺、干湿法复合工艺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2.较大婴儿配方乳粉：湿法工艺、干法工艺、干湿法复合工艺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3.幼儿配方乳粉：湿法工艺、干法工艺、干湿法复合工艺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产品（配方注册批准文号）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特殊膳食食品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3001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婴幼儿谷类辅助食品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1.婴幼儿谷物辅助食品：婴幼儿米粉、婴幼儿小米米粉、其他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2.婴幼儿高蛋白谷物辅助食品：高蛋白婴幼儿米粉、高蛋白婴幼儿小米米粉、其他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3.婴幼儿生制类谷物辅助食品：婴幼儿面条、婴幼儿颗粒面、其他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4.婴幼儿饼干或其他婴幼儿谷物辅助食品：婴幼儿饼干、婴幼儿米饼、婴幼儿磨牙棒、其他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3002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婴幼儿罐装辅助食品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1.泥（糊）状罐装食品：婴幼儿果蔬泥、婴幼儿肉泥、婴幼儿鱼泥、其他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2.颗粒状罐装食品：婴幼儿颗粒果蔬泥、婴幼儿颗粒肉泥、婴幼儿颗粒鱼泥、其他</w:t>
            </w:r>
          </w:p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3.汁类罐装食品：婴幼儿水果汁、婴幼儿蔬菜汁、其他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3003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其他特殊膳食食品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其他特殊膳食食品：辅助营养补充品、运动营养补充品、孕妇及乳母营养补充食品、其他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其他食品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3101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其他食品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其他食品：具体品种明细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食品添</w:t>
            </w: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加剂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3201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食品添加剂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食品添加剂产品名称：使用GB 2760、GB 14880或卫生健康委（原卫生</w:t>
            </w: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计生委）公告规定的食品添加剂名称；标准中对不同工艺有明确规定的应当在括号中标明；不包括食品用香精和复配食品添加剂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3202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食品用香精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食品用香精：液体、乳化、浆（膏）状、粉末（拌和、胶囊）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  <w:tr w:rsidR="00737A34" w:rsidRPr="00B23A38" w:rsidTr="00022F2B">
        <w:trPr>
          <w:trHeight w:val="468"/>
          <w:tblCellSpacing w:w="0" w:type="dxa"/>
        </w:trPr>
        <w:tc>
          <w:tcPr>
            <w:tcW w:w="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3203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复配食品添加剂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复配食品添加剂明细（使用GB 26687规定的名称）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8" w:rsidRPr="00B23A38" w:rsidRDefault="00B23A38" w:rsidP="00B23A3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23A3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</w:t>
            </w:r>
          </w:p>
        </w:tc>
      </w:tr>
    </w:tbl>
    <w:p w:rsidR="00B23A38" w:rsidRPr="00022F2B" w:rsidRDefault="00B23A38" w:rsidP="00022F2B">
      <w:pPr>
        <w:pStyle w:val="a5"/>
        <w:shd w:val="clear" w:color="auto" w:fill="FFFFFF"/>
        <w:wordWrap w:val="0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</w:rPr>
      </w:pPr>
      <w:r w:rsidRPr="00022F2B">
        <w:rPr>
          <w:rFonts w:asciiTheme="minorEastAsia" w:eastAsiaTheme="minorEastAsia" w:hAnsiTheme="minorEastAsia" w:hint="eastAsia"/>
        </w:rPr>
        <w:t>注：1.“备注”栏填写其他需要载明的事项，生产保健食品、特殊医学用途配方食品、婴幼儿配方食品的需载明产 品注册批准文号或者备案登记号；接受委托生产保健食品的，还应当载明委托企业名称及住所等相关信息。</w:t>
      </w:r>
    </w:p>
    <w:p w:rsidR="00B23A38" w:rsidRPr="00022F2B" w:rsidRDefault="00B23A38" w:rsidP="00022F2B">
      <w:pPr>
        <w:pStyle w:val="a5"/>
        <w:shd w:val="clear" w:color="auto" w:fill="FFFFFF"/>
        <w:wordWrap w:val="0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 w:hint="eastAsia"/>
        </w:rPr>
      </w:pPr>
      <w:r w:rsidRPr="00022F2B">
        <w:rPr>
          <w:rFonts w:asciiTheme="minorEastAsia" w:eastAsiaTheme="minorEastAsia" w:hAnsiTheme="minorEastAsia" w:hint="eastAsia"/>
        </w:rPr>
        <w:t>2.新修订发布的审查细则与目录表中分类不一致的，以新发布的审查细则规定为准。</w:t>
      </w:r>
    </w:p>
    <w:p w:rsidR="00B23A38" w:rsidRPr="00022F2B" w:rsidRDefault="00B23A38" w:rsidP="00022F2B">
      <w:pPr>
        <w:pStyle w:val="a5"/>
        <w:shd w:val="clear" w:color="auto" w:fill="FFFFFF"/>
        <w:wordWrap w:val="0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 w:hint="eastAsia"/>
        </w:rPr>
      </w:pPr>
      <w:r w:rsidRPr="00022F2B">
        <w:rPr>
          <w:rFonts w:asciiTheme="minorEastAsia" w:eastAsiaTheme="minorEastAsia" w:hAnsiTheme="minorEastAsia" w:hint="eastAsia"/>
        </w:rPr>
        <w:t>3.按照“其他食品”类别申请生产</w:t>
      </w:r>
      <w:hyperlink r:id="rId8" w:tgtFrame="_blank" w:history="1">
        <w:r w:rsidRPr="00022F2B">
          <w:rPr>
            <w:rStyle w:val="a8"/>
            <w:rFonts w:asciiTheme="minorEastAsia" w:eastAsiaTheme="minorEastAsia" w:hAnsiTheme="minorEastAsia" w:hint="eastAsia"/>
            <w:b w:val="0"/>
            <w:bCs w:val="0"/>
          </w:rPr>
          <w:t>新食品原料</w:t>
        </w:r>
      </w:hyperlink>
      <w:r w:rsidRPr="00022F2B">
        <w:rPr>
          <w:rFonts w:asciiTheme="minorEastAsia" w:eastAsiaTheme="minorEastAsia" w:hAnsiTheme="minorEastAsia" w:hint="eastAsia"/>
        </w:rPr>
        <w:t>的，其标注名称应与国家卫生和</w:t>
      </w:r>
      <w:proofErr w:type="gramStart"/>
      <w:r w:rsidRPr="00022F2B">
        <w:rPr>
          <w:rFonts w:asciiTheme="minorEastAsia" w:eastAsiaTheme="minorEastAsia" w:hAnsiTheme="minorEastAsia" w:hint="eastAsia"/>
        </w:rPr>
        <w:t>健康健康</w:t>
      </w:r>
      <w:proofErr w:type="gramEnd"/>
      <w:r w:rsidRPr="00022F2B">
        <w:rPr>
          <w:rFonts w:asciiTheme="minorEastAsia" w:eastAsiaTheme="minorEastAsia" w:hAnsiTheme="minorEastAsia" w:hint="eastAsia"/>
        </w:rPr>
        <w:t>委员会公布的可以用于普通食品的新食品原料名称一致。</w:t>
      </w:r>
    </w:p>
    <w:p w:rsidR="00A172F5" w:rsidRPr="00B23A38" w:rsidRDefault="00A172F5"/>
    <w:sectPr w:rsidR="00A172F5" w:rsidRPr="00B23A38" w:rsidSect="00B23A38">
      <w:pgSz w:w="11906" w:h="16838"/>
      <w:pgMar w:top="1440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2C6" w:rsidRDefault="000322C6" w:rsidP="00E95BD7">
      <w:pPr>
        <w:spacing w:line="240" w:lineRule="auto"/>
      </w:pPr>
      <w:r>
        <w:separator/>
      </w:r>
    </w:p>
  </w:endnote>
  <w:endnote w:type="continuationSeparator" w:id="0">
    <w:p w:rsidR="000322C6" w:rsidRDefault="000322C6" w:rsidP="00E95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2C6" w:rsidRDefault="000322C6" w:rsidP="00E95BD7">
      <w:pPr>
        <w:spacing w:line="240" w:lineRule="auto"/>
      </w:pPr>
      <w:r>
        <w:separator/>
      </w:r>
    </w:p>
  </w:footnote>
  <w:footnote w:type="continuationSeparator" w:id="0">
    <w:p w:rsidR="000322C6" w:rsidRDefault="000322C6" w:rsidP="00E95B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BD7"/>
    <w:rsid w:val="00022F2B"/>
    <w:rsid w:val="000322C6"/>
    <w:rsid w:val="000A15FF"/>
    <w:rsid w:val="000A442A"/>
    <w:rsid w:val="001A34FB"/>
    <w:rsid w:val="00312A21"/>
    <w:rsid w:val="00382C6F"/>
    <w:rsid w:val="004251DA"/>
    <w:rsid w:val="00477B85"/>
    <w:rsid w:val="005351CA"/>
    <w:rsid w:val="0053789B"/>
    <w:rsid w:val="005E0D30"/>
    <w:rsid w:val="006257EA"/>
    <w:rsid w:val="006C5457"/>
    <w:rsid w:val="006F5DBE"/>
    <w:rsid w:val="0071462B"/>
    <w:rsid w:val="0072349A"/>
    <w:rsid w:val="00737A34"/>
    <w:rsid w:val="007D5A39"/>
    <w:rsid w:val="00931A1E"/>
    <w:rsid w:val="00941904"/>
    <w:rsid w:val="00987F80"/>
    <w:rsid w:val="00A172F5"/>
    <w:rsid w:val="00A42803"/>
    <w:rsid w:val="00AC5DD3"/>
    <w:rsid w:val="00B23A38"/>
    <w:rsid w:val="00E95BD7"/>
    <w:rsid w:val="00FB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8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B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BD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BD7"/>
    <w:rPr>
      <w:sz w:val="18"/>
      <w:szCs w:val="18"/>
    </w:rPr>
  </w:style>
  <w:style w:type="paragraph" w:styleId="a5">
    <w:name w:val="Normal (Web)"/>
    <w:basedOn w:val="a"/>
    <w:uiPriority w:val="99"/>
    <w:unhideWhenUsed/>
    <w:rsid w:val="00E95BD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95BD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5BD7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23A3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23A38"/>
  </w:style>
  <w:style w:type="character" w:styleId="a8">
    <w:name w:val="Strong"/>
    <w:basedOn w:val="a0"/>
    <w:uiPriority w:val="22"/>
    <w:qFormat/>
    <w:rsid w:val="00B23A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foodmate.net/show-17878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wn.foodmate.net/standard/sort/3/4256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wn.foodmate.net/special/standard/42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1189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2020-05-27T02:44:00Z</dcterms:created>
  <dcterms:modified xsi:type="dcterms:W3CDTF">2020-05-27T03:11:00Z</dcterms:modified>
</cp:coreProperties>
</file>